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tblpX="-1700" w:tblpY="-851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75" w:type="dxa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/>
    <w:tbl>
      <w:tblPr>
        <w:tblStyle w:val="6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579"/>
        <w:gridCol w:w="579"/>
        <w:gridCol w:w="579"/>
        <w:gridCol w:w="574"/>
        <w:gridCol w:w="289"/>
        <w:gridCol w:w="295"/>
        <w:gridCol w:w="564"/>
        <w:gridCol w:w="596"/>
        <w:gridCol w:w="213"/>
        <w:gridCol w:w="367"/>
        <w:gridCol w:w="580"/>
        <w:gridCol w:w="580"/>
        <w:gridCol w:w="141"/>
        <w:gridCol w:w="439"/>
        <w:gridCol w:w="580"/>
        <w:gridCol w:w="580"/>
        <w:gridCol w:w="268"/>
        <w:gridCol w:w="843"/>
        <w:gridCol w:w="62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0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vertAlign w:val="baseline"/>
                <w:lang w:val="en-GB"/>
              </w:rPr>
            </w:pPr>
            <w:r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GB"/>
              </w:rPr>
              <w:t>Welburn &amp; Crambeck Village Hall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0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en-GB"/>
              </w:rPr>
              <w:t xml:space="preserve"> Booking Form B - Additional Time Slots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0"/>
            <w:tcBorders>
              <w:tl2br w:val="nil"/>
              <w:tr2bl w:val="nil"/>
            </w:tcBorders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40" w:line="240" w:lineRule="auto"/>
              <w:jc w:val="center"/>
              <w:textAlignment w:val="auto"/>
              <w:rPr>
                <w:vertAlign w:val="baseline"/>
              </w:rPr>
            </w:pPr>
            <w:r>
              <w:rPr>
                <w:lang w:val="en-US"/>
              </w:rPr>
              <w:t>(registered charity no. 1181994)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20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179" w:type="dxa"/>
            <w:gridSpan w:val="6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Hirer’s Name</w:t>
            </w:r>
          </w:p>
        </w:tc>
        <w:tc>
          <w:tcPr>
            <w:tcW w:w="1668" w:type="dxa"/>
            <w:gridSpan w:val="4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68" w:type="dxa"/>
            <w:gridSpan w:val="4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710" w:type="dxa"/>
            <w:gridSpan w:val="5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bottom w:val="nil"/>
              <w:right w:val="dashSmallGap" w:color="000000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854" w:type="dxa"/>
            <w:gridSpan w:val="20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3179" w:type="dxa"/>
            <w:gridSpan w:val="6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Name of Group (if applicable)</w:t>
            </w:r>
          </w:p>
        </w:tc>
        <w:tc>
          <w:tcPr>
            <w:tcW w:w="1668" w:type="dxa"/>
            <w:gridSpan w:val="4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68" w:type="dxa"/>
            <w:gridSpan w:val="4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710" w:type="dxa"/>
            <w:gridSpan w:val="5"/>
            <w:tcBorders>
              <w:bottom w:val="dashSmallGap" w:color="auto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bottom w:val="nil"/>
              <w:right w:val="dashSmallGap" w:color="000000" w:sz="8" w:space="0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exact"/>
        </w:trPr>
        <w:tc>
          <w:tcPr>
            <w:tcW w:w="9854" w:type="dxa"/>
            <w:gridSpan w:val="20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8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  <w:r>
              <w:rPr>
                <w:rFonts w:hint="default"/>
                <w:vertAlign w:val="baseline"/>
                <w:lang w:val="en-GB"/>
              </w:rPr>
              <w:t>Notes</w:t>
            </w:r>
          </w:p>
        </w:tc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4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64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96" w:type="dxa"/>
            <w:tcBorders>
              <w:right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7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vertAlign w:val="baseline"/>
                <w:lang w:val="en-GB"/>
              </w:rPr>
              <w:t>1.</w:t>
            </w:r>
          </w:p>
        </w:tc>
        <w:tc>
          <w:tcPr>
            <w:tcW w:w="9275" w:type="dxa"/>
            <w:gridSpan w:val="19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In the boxes below, specify additional date(s), start time(s) and end time(s).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vertAlign w:val="baseline"/>
                <w:lang w:val="en-GB"/>
              </w:rPr>
              <w:t>2.</w:t>
            </w:r>
          </w:p>
        </w:tc>
        <w:tc>
          <w:tcPr>
            <w:tcW w:w="9275" w:type="dxa"/>
            <w:gridSpan w:val="19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 xml:space="preserve">For </w:t>
            </w:r>
            <w:r>
              <w:rPr>
                <w:rFonts w:hint="default"/>
                <w:i/>
                <w:iCs/>
                <w:vertAlign w:val="baseline"/>
                <w:lang w:val="en-GB"/>
              </w:rPr>
              <w:t>Room Choice</w:t>
            </w:r>
            <w:r>
              <w:rPr>
                <w:rFonts w:hint="default"/>
                <w:vertAlign w:val="baseline"/>
                <w:lang w:val="en-GB"/>
              </w:rPr>
              <w:t xml:space="preserve"> specify: </w:t>
            </w:r>
            <w:r>
              <w:rPr>
                <w:rFonts w:hint="default"/>
                <w:b/>
                <w:bCs/>
                <w:vertAlign w:val="baseline"/>
                <w:lang w:val="en-GB"/>
              </w:rPr>
              <w:t>MH</w:t>
            </w:r>
            <w:r>
              <w:rPr>
                <w:rFonts w:hint="default"/>
                <w:vertAlign w:val="baseline"/>
                <w:lang w:val="en-GB"/>
              </w:rPr>
              <w:t xml:space="preserve"> = Main Hall; </w:t>
            </w:r>
            <w:r>
              <w:rPr>
                <w:rFonts w:hint="default"/>
                <w:b/>
                <w:bCs/>
                <w:vertAlign w:val="baseline"/>
                <w:lang w:val="en-GB"/>
              </w:rPr>
              <w:t>DS</w:t>
            </w:r>
            <w:r>
              <w:rPr>
                <w:rFonts w:hint="default"/>
                <w:vertAlign w:val="baseline"/>
                <w:lang w:val="en-GB"/>
              </w:rPr>
              <w:t xml:space="preserve"> = Dot Smith Room; or </w:t>
            </w:r>
            <w:r>
              <w:rPr>
                <w:rFonts w:hint="default"/>
                <w:b/>
                <w:bCs/>
                <w:vertAlign w:val="baseline"/>
                <w:lang w:val="en-GB"/>
              </w:rPr>
              <w:t>ALL</w:t>
            </w:r>
            <w:r>
              <w:rPr>
                <w:rFonts w:hint="default"/>
                <w:vertAlign w:val="baseline"/>
                <w:lang w:val="en-GB"/>
              </w:rPr>
              <w:t xml:space="preserve"> to book the whole village hall.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vertAlign w:val="baseline"/>
                <w:lang w:val="en-GB"/>
              </w:rPr>
              <w:t>3.</w:t>
            </w:r>
          </w:p>
        </w:tc>
        <w:tc>
          <w:tcPr>
            <w:tcW w:w="9275" w:type="dxa"/>
            <w:gridSpan w:val="19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For multiple bookings, if times and rooms are the same, just enter these once on the first row.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b/>
                <w:bCs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vertAlign w:val="baseline"/>
                <w:lang w:val="en-GB"/>
              </w:rPr>
              <w:t>4.</w:t>
            </w:r>
          </w:p>
        </w:tc>
        <w:tc>
          <w:tcPr>
            <w:tcW w:w="9275" w:type="dxa"/>
            <w:gridSpan w:val="19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 xml:space="preserve">For times, please specify </w:t>
            </w:r>
            <w:r>
              <w:rPr>
                <w:rFonts w:hint="default"/>
                <w:b/>
                <w:bCs/>
                <w:vertAlign w:val="baseline"/>
                <w:lang w:val="en-GB"/>
              </w:rPr>
              <w:t>am</w:t>
            </w:r>
            <w:r>
              <w:rPr>
                <w:rFonts w:hint="default"/>
                <w:vertAlign w:val="baseline"/>
                <w:lang w:val="en-GB"/>
              </w:rPr>
              <w:t xml:space="preserve"> or </w:t>
            </w:r>
            <w:r>
              <w:rPr>
                <w:rFonts w:hint="default"/>
                <w:b/>
                <w:bCs/>
                <w:vertAlign w:val="baseline"/>
                <w:lang w:val="en-GB"/>
              </w:rPr>
              <w:t>pm</w:t>
            </w:r>
            <w:r>
              <w:rPr>
                <w:rFonts w:hint="default"/>
                <w:vertAlign w:val="baseline"/>
                <w:lang w:val="en-GB"/>
              </w:rPr>
              <w:t xml:space="preserve"> or use a 24-hour clock.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4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64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96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9854" w:type="dxa"/>
            <w:gridSpan w:val="20"/>
            <w:tcBorders>
              <w:tl2br w:val="nil"/>
              <w:tr2bl w:val="nil"/>
            </w:tcBorders>
          </w:tcPr>
          <w:p>
            <w:pPr>
              <w:pStyle w:val="5"/>
              <w:keepNext w:val="0"/>
              <w:keepLines w:val="0"/>
              <w:widowControl/>
              <w:suppressLineNumbers w:val="0"/>
              <w:spacing w:after="0" w:afterAutospacing="0" w:line="240" w:lineRule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>Hall will be opened 15 minutes before the above start time and closed 15 minutes after the above end time to allow for set up/clearing away and C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olor w:val="000000"/>
                <w:sz w:val="18"/>
                <w:szCs w:val="18"/>
                <w:lang w:val="en-GB"/>
              </w:rPr>
              <w:t>OVID</w:t>
            </w:r>
            <w:r>
              <w:rPr>
                <w:rFonts w:hint="default" w:ascii="Times New Roman" w:hAnsi="Times New Roman" w:eastAsia="Helvetica" w:cs="Times New Roman"/>
                <w:b w:val="0"/>
                <w:bCs w:val="0"/>
                <w:i/>
                <w:iCs/>
                <w:color w:val="000000"/>
                <w:sz w:val="18"/>
                <w:szCs w:val="18"/>
                <w:lang w:val="en-US"/>
              </w:rPr>
              <w:t xml:space="preserve"> cleaning. Please book more time if longer is required for setting up or clearing away.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4" w:type="dxa"/>
            <w:gridSpan w:val="2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64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96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bottom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right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Date</w:t>
            </w:r>
          </w:p>
        </w:tc>
        <w:tc>
          <w:tcPr>
            <w:tcW w:w="574" w:type="dxa"/>
            <w:tcBorders>
              <w:left w:val="single" w:color="auto" w:sz="8" w:space="0"/>
              <w:right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Start Time</w:t>
            </w:r>
          </w:p>
        </w:tc>
        <w:tc>
          <w:tcPr>
            <w:tcW w:w="580" w:type="dxa"/>
            <w:gridSpan w:val="2"/>
            <w:tcBorders>
              <w:left w:val="single" w:color="auto" w:sz="8" w:space="0"/>
              <w:right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End Time</w:t>
            </w:r>
          </w:p>
        </w:tc>
        <w:tc>
          <w:tcPr>
            <w:tcW w:w="580" w:type="dxa"/>
            <w:tcBorders>
              <w:left w:val="single" w:color="auto" w:sz="8" w:space="0"/>
              <w:right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top"/>
          </w:tcPr>
          <w:p>
            <w:pPr>
              <w:widowControl w:val="0"/>
              <w:jc w:val="center"/>
              <w:rPr>
                <w:rFonts w:hint="default"/>
                <w:vertAlign w:val="baseline"/>
                <w:lang w:val="en-GB"/>
              </w:rPr>
            </w:pPr>
            <w:r>
              <w:rPr>
                <w:rFonts w:hint="default"/>
                <w:vertAlign w:val="baseline"/>
                <w:lang w:val="en-GB"/>
              </w:rPr>
              <w:t>Room Choice</w:t>
            </w:r>
          </w:p>
        </w:tc>
        <w:tc>
          <w:tcPr>
            <w:tcW w:w="629" w:type="dxa"/>
            <w:tcBorders>
              <w:left w:val="single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exact"/>
        </w:trPr>
        <w:tc>
          <w:tcPr>
            <w:tcW w:w="9854" w:type="dxa"/>
            <w:gridSpan w:val="20"/>
            <w:tcBorders>
              <w:tl2br w:val="nil"/>
              <w:tr2bl w:val="nil"/>
            </w:tcBorders>
            <w:vAlign w:val="top"/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579" w:type="dxa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(7)</w:t>
            </w:r>
          </w:p>
        </w:tc>
        <w:tc>
          <w:tcPr>
            <w:tcW w:w="1737" w:type="dxa"/>
            <w:gridSpan w:val="3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(8)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vMerge w:val="restart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vMerge w:val="restart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vMerge w:val="restart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vMerge w:val="continue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vMerge w:val="continue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vMerge w:val="continue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(9)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(10)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(11)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(12)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(13)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left w:val="dashSmallGap" w:color="auto" w:sz="8" w:space="0"/>
              <w:bottom w:val="nil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left w:val="dashSmallGap" w:color="auto" w:sz="8" w:space="0"/>
              <w:bottom w:val="nil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left w:val="dashSmallGap" w:color="auto" w:sz="8" w:space="0"/>
              <w:bottom w:val="nil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bottom w:val="nil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bottom w:val="nil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bottom w:val="nil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bottom w:val="nil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(14)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(15)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(16)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b/>
                <w:bCs/>
                <w:sz w:val="22"/>
                <w:szCs w:val="22"/>
                <w:vertAlign w:val="baseline"/>
                <w:lang w:val="en-GB"/>
              </w:rPr>
              <w:t>(</w:t>
            </w: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17)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(18)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(19)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vMerge w:val="restart"/>
            <w:tcBorders>
              <w:top w:val="nil"/>
              <w:right w:val="dashSmallGap" w:color="auto" w:sz="8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</w:pPr>
            <w:r>
              <w:rPr>
                <w:rFonts w:hint="default"/>
                <w:b/>
                <w:bCs/>
                <w:sz w:val="22"/>
                <w:szCs w:val="22"/>
                <w:vertAlign w:val="baseline"/>
                <w:lang w:val="en-GB"/>
              </w:rPr>
              <w:t>(20)</w:t>
            </w:r>
          </w:p>
        </w:tc>
        <w:tc>
          <w:tcPr>
            <w:tcW w:w="1737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restart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c>
          <w:tcPr>
            <w:tcW w:w="579" w:type="dxa"/>
            <w:vMerge w:val="continue"/>
            <w:tcBorders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37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4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740" w:type="dxa"/>
            <w:gridSpan w:val="4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left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1691" w:type="dxa"/>
            <w:gridSpan w:val="3"/>
            <w:vMerge w:val="continue"/>
            <w:tcBorders>
              <w:top w:val="dashSmallGap" w:color="auto" w:sz="8" w:space="0"/>
              <w:left w:val="dashSmallGap" w:color="auto" w:sz="8" w:space="0"/>
              <w:bottom w:val="dashSmallGap" w:color="auto" w:sz="8" w:space="0"/>
              <w:righ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left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op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4" w:type="dxa"/>
            <w:gridSpan w:val="2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64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96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nil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4" w:type="dxa"/>
            <w:gridSpan w:val="1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rFonts w:hint="default"/>
                <w:vertAlign w:val="baseline"/>
                <w:lang w:val="en-GB"/>
              </w:rPr>
            </w:pPr>
            <w:bookmarkStart w:id="0" w:name="_GoBack"/>
            <w:bookmarkEnd w:id="0"/>
            <w:r>
              <w:rPr>
                <w:rFonts w:hint="default"/>
                <w:vertAlign w:val="baseline"/>
                <w:lang w:val="en-GB"/>
              </w:rPr>
              <w:t>Please use this space to give any additional information</w:t>
            </w: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646" w:type="dxa"/>
            <w:gridSpan w:val="18"/>
            <w:tcBorders>
              <w:bottom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646" w:type="dxa"/>
            <w:gridSpan w:val="18"/>
            <w:tcBorders>
              <w:top w:val="dashSmallGap" w:color="auto" w:sz="8" w:space="0"/>
              <w:bottom w:val="dashSmallGap" w:color="auto" w:sz="8" w:space="0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9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74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4" w:type="dxa"/>
            <w:gridSpan w:val="2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64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96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gridSpan w:val="2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580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268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843" w:type="dxa"/>
            <w:tcBorders>
              <w:top w:val="dashSmallGap" w:color="auto" w:sz="8" w:space="0"/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  <w:tc>
          <w:tcPr>
            <w:tcW w:w="629" w:type="dxa"/>
            <w:tcBorders>
              <w:tl2br w:val="nil"/>
              <w:tr2bl w:val="nil"/>
            </w:tcBorders>
          </w:tcPr>
          <w:p>
            <w:pPr>
              <w:widowControl w:val="0"/>
              <w:jc w:val="both"/>
              <w:rPr>
                <w:vertAlign w:val="baseline"/>
              </w:rPr>
            </w:pPr>
          </w:p>
        </w:tc>
      </w:tr>
    </w:tbl>
    <w:p/>
    <w:sectPr>
      <w:pgSz w:w="11906" w:h="16838"/>
      <w:pgMar w:top="1134" w:right="1134" w:bottom="1134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BA2CDA"/>
    <w:rsid w:val="00093DD3"/>
    <w:rsid w:val="009B6A5A"/>
    <w:rsid w:val="05607EB6"/>
    <w:rsid w:val="06C1788D"/>
    <w:rsid w:val="09706A8B"/>
    <w:rsid w:val="0C9D0D9B"/>
    <w:rsid w:val="0ED03F81"/>
    <w:rsid w:val="1DF9696D"/>
    <w:rsid w:val="20343C12"/>
    <w:rsid w:val="289D0164"/>
    <w:rsid w:val="2A8A1A57"/>
    <w:rsid w:val="2C886382"/>
    <w:rsid w:val="2E9E7CFC"/>
    <w:rsid w:val="317119B4"/>
    <w:rsid w:val="326E1CEC"/>
    <w:rsid w:val="368840F3"/>
    <w:rsid w:val="37DA54C0"/>
    <w:rsid w:val="3BBA2CDA"/>
    <w:rsid w:val="3C9666B2"/>
    <w:rsid w:val="41CD3503"/>
    <w:rsid w:val="43FF02FC"/>
    <w:rsid w:val="44FD2B36"/>
    <w:rsid w:val="53FA7E71"/>
    <w:rsid w:val="5B332EA0"/>
    <w:rsid w:val="5B957D86"/>
    <w:rsid w:val="5F9E389E"/>
    <w:rsid w:val="5FED41D0"/>
    <w:rsid w:val="62804B2C"/>
    <w:rsid w:val="628129F0"/>
    <w:rsid w:val="65782385"/>
    <w:rsid w:val="679649D8"/>
    <w:rsid w:val="68FB5A0A"/>
    <w:rsid w:val="6ABA35AB"/>
    <w:rsid w:val="6C536231"/>
    <w:rsid w:val="6DB77163"/>
    <w:rsid w:val="6DCD294B"/>
    <w:rsid w:val="71FE1175"/>
    <w:rsid w:val="736E46F1"/>
    <w:rsid w:val="74782194"/>
    <w:rsid w:val="750E5A46"/>
    <w:rsid w:val="75C178EF"/>
    <w:rsid w:val="75ED1B46"/>
    <w:rsid w:val="76D75987"/>
    <w:rsid w:val="7A23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bidi w:val="0"/>
      <w:spacing w:before="0" w:beforeAutospacing="1" w:after="142" w:afterAutospacing="0" w:line="276" w:lineRule="auto"/>
      <w:ind w:left="0" w:right="0"/>
      <w:jc w:val="left"/>
    </w:pPr>
    <w:rPr>
      <w:rFonts w:ascii="Verdana" w:hAnsi="Verdana" w:eastAsia="SimSun" w:cs="Times New Roman"/>
      <w:color w:val="000000"/>
      <w:kern w:val="0"/>
      <w:sz w:val="20"/>
      <w:szCs w:val="24"/>
      <w:lang w:val="en-US" w:eastAsia="zh-CN" w:bidi="ar"/>
    </w:r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2024-01-15T11:01:00Z</dcterms:created>
  <dc:creator>patri</dc:creator>
  <cp:lastModifiedBy>patri</cp:lastModifiedBy>
  <cp:lastPrinted>2024-01-19T08:21:00Z</cp:lastPrinted>
  <dcterms:modified xsi:type="dcterms:W3CDTF">2024-01-19T09:05:57Z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2057-12.2.0.13431</vt:lpwstr>
  </property>
  <property fmtid="{D5CDD505-2E9C-101B-9397-08002B2CF9AE}" pid="3" name="ICV">
    <vt:lpwstr>4430127CE366479BB672C150707DE48C_11</vt:lpwstr>
  </property>
</Properties>
</file>